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260" w:rsidRDefault="00386315" w:rsidP="008612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6315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148385" cy="8696016"/>
            <wp:effectExtent l="1276350" t="0" r="1262380" b="0"/>
            <wp:docPr id="1" name="Рисунок 1" descr="C:\Users\Роза\Desktop\раб пр. ШРМ\раб пр. ШРМ\20191105_111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Desktop\раб пр. ШРМ\раб пр. ШРМ\20191105_1111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149273" cy="8697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68D" w:rsidRPr="0082568D" w:rsidRDefault="00861260" w:rsidP="0082568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 тематическое планирование</w:t>
      </w:r>
    </w:p>
    <w:p w:rsidR="0082568D" w:rsidRPr="005879FB" w:rsidRDefault="0082568D" w:rsidP="0082568D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79FB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50BDF">
        <w:rPr>
          <w:rFonts w:ascii="Times New Roman" w:hAnsi="Times New Roman" w:cs="Times New Roman"/>
          <w:color w:val="000000"/>
          <w:sz w:val="24"/>
          <w:szCs w:val="24"/>
        </w:rPr>
        <w:t>по литературному чтению</w:t>
      </w:r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» 1-4 классы. На основании учебного плана «МБОУ </w:t>
      </w:r>
      <w:proofErr w:type="spellStart"/>
      <w:r w:rsidRPr="005879FB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учебны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й год на изучение литературного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чтения </w:t>
      </w:r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3 классе отводитс</w:t>
      </w:r>
      <w:r>
        <w:rPr>
          <w:rFonts w:ascii="Times New Roman" w:hAnsi="Times New Roman" w:cs="Times New Roman"/>
          <w:color w:val="000000"/>
          <w:sz w:val="24"/>
          <w:szCs w:val="24"/>
        </w:rPr>
        <w:t>я 3 часа</w:t>
      </w:r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 в неделю. Для освоения рабочей программы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</w:t>
      </w:r>
      <w:r w:rsidRPr="005879FB">
        <w:rPr>
          <w:rFonts w:ascii="Times New Roman" w:hAnsi="Times New Roman" w:cs="Times New Roman"/>
          <w:color w:val="000000"/>
          <w:sz w:val="24"/>
          <w:szCs w:val="24"/>
        </w:rPr>
        <w:t xml:space="preserve">в 3 классе используется учебник из УМК «Перспектива» автора Климанова </w:t>
      </w:r>
      <w:proofErr w:type="spellStart"/>
      <w:r w:rsidRPr="005879FB">
        <w:rPr>
          <w:rFonts w:ascii="Times New Roman" w:hAnsi="Times New Roman" w:cs="Times New Roman"/>
          <w:color w:val="000000"/>
          <w:sz w:val="24"/>
          <w:szCs w:val="24"/>
        </w:rPr>
        <w:t>Л.Ф.</w:t>
      </w:r>
      <w:r w:rsidR="00EC63DE">
        <w:rPr>
          <w:rFonts w:ascii="Arial" w:hAnsi="Arial" w:cs="Arial"/>
          <w:color w:val="000000"/>
          <w:sz w:val="16"/>
          <w:szCs w:val="16"/>
          <w:shd w:val="clear" w:color="auto" w:fill="FFFFFF"/>
        </w:rPr>
        <w:t>.</w:t>
      </w:r>
      <w:r w:rsidR="00EC63DE" w:rsidRPr="00EC63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Виноградской</w:t>
      </w:r>
      <w:proofErr w:type="spellEnd"/>
      <w:r w:rsidR="00EC63DE" w:rsidRPr="00EC63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="00EC63DE" w:rsidRPr="00EC63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Л.А..</w:t>
      </w:r>
      <w:proofErr w:type="gramEnd"/>
    </w:p>
    <w:p w:rsidR="0082568D" w:rsidRPr="005879FB" w:rsidRDefault="0082568D" w:rsidP="0082568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568D" w:rsidRPr="00BE3CE7" w:rsidRDefault="0082568D" w:rsidP="00BE3CE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pPr w:leftFromText="180" w:rightFromText="180" w:bottomFromText="200" w:vertAnchor="text" w:horzAnchor="margin" w:tblpX="-209" w:tblpY="340"/>
        <w:tblW w:w="16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10788"/>
        <w:gridCol w:w="828"/>
        <w:gridCol w:w="865"/>
        <w:gridCol w:w="1078"/>
        <w:gridCol w:w="1583"/>
        <w:gridCol w:w="235"/>
        <w:gridCol w:w="271"/>
      </w:tblGrid>
      <w:tr w:rsidR="00DA31E0" w:rsidTr="00DA31E0">
        <w:trPr>
          <w:gridAfter w:val="1"/>
          <w:wAfter w:w="271" w:type="dxa"/>
          <w:trHeight w:val="599"/>
        </w:trPr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</w:t>
            </w:r>
          </w:p>
          <w:p w:rsidR="00DA31E0" w:rsidRDefault="00DA31E0" w:rsidP="002D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Тема урока</w:t>
            </w:r>
          </w:p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Дата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235" w:type="dxa"/>
            <w:tcBorders>
              <w:top w:val="nil"/>
              <w:left w:val="single" w:sz="4" w:space="0" w:color="auto"/>
              <w:right w:val="nil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31E0" w:rsidTr="00DA31E0">
        <w:trPr>
          <w:trHeight w:val="219"/>
        </w:trPr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1E0" w:rsidRDefault="00DA31E0" w:rsidP="00EC63DE">
            <w:pPr>
              <w:spacing w:after="0" w:line="240" w:lineRule="auto"/>
              <w:ind w:left="-295" w:firstLine="29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31E0" w:rsidTr="00DA31E0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1"/>
                <w:rFonts w:eastAsia="Calibri"/>
                <w:sz w:val="24"/>
                <w:szCs w:val="24"/>
              </w:rPr>
              <w:t xml:space="preserve">Книги, прочитанные летом. К. Чуковский. </w:t>
            </w:r>
            <w:proofErr w:type="spellStart"/>
            <w:r>
              <w:rPr>
                <w:rStyle w:val="1"/>
                <w:rFonts w:eastAsia="Calibri"/>
                <w:sz w:val="24"/>
                <w:szCs w:val="24"/>
              </w:rPr>
              <w:t>Бибигон</w:t>
            </w:r>
            <w:proofErr w:type="spellEnd"/>
            <w:r>
              <w:rPr>
                <w:rStyle w:val="1"/>
                <w:rFonts w:eastAsia="Calibri"/>
                <w:sz w:val="24"/>
                <w:szCs w:val="24"/>
              </w:rPr>
              <w:t xml:space="preserve"> и его друзья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Книги Древней Руси</w:t>
            </w:r>
          </w:p>
          <w:p w:rsidR="00DA31E0" w:rsidRPr="00BE3CE7" w:rsidRDefault="00DA31E0" w:rsidP="002D4621">
            <w:pPr>
              <w:spacing w:after="0" w:line="240" w:lineRule="auto"/>
              <w:rPr>
                <w:rStyle w:val="1"/>
                <w:rFonts w:eastAsiaTheme="minorEastAsia" w:cstheme="minorBidi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Первопечатник Иван Фёдоров.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Азбука»Мы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идём в музей книги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78" w:type="dxa"/>
            <w:tcBorders>
              <w:left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31E0" w:rsidTr="00DA31E0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Pr="00745081" w:rsidRDefault="00DA31E0" w:rsidP="002D4621">
            <w:pPr>
              <w:spacing w:after="0" w:line="240" w:lineRule="auto"/>
              <w:rPr>
                <w:rStyle w:val="1"/>
                <w:rFonts w:eastAsiaTheme="minorEastAsia"/>
                <w:color w:val="auto"/>
                <w:sz w:val="24"/>
                <w:szCs w:val="24"/>
                <w:shd w:val="clear" w:color="auto" w:fill="auto"/>
                <w:lang w:bidi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Первопечатник Иван Фёдоров.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Азбука»Мы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идём в музей книги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0875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Pr="00745081" w:rsidRDefault="00DA31E0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В.И. Даль – собиратель народной мудрости.</w:t>
            </w:r>
            <w:r w:rsidR="00CA6E4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Пословицы и поговорки русского народа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  <w:trHeight w:val="30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Pr="00745081" w:rsidRDefault="00DA31E0" w:rsidP="002D46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Н. Носов. Огурцы.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Pr="00745081" w:rsidRDefault="00DA31E0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М. Зощенко. Не надо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врать.Анализ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рассказа.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Л. Каминский. Сочинение. Пишем отзыв.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Pr="00745081" w:rsidRDefault="00DA31E0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М. Зощенко. Через тридцать лет.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Весёлые рассказы писателей Н. Носов. Трудная задача.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Драгунский. «Где это видано, где это слыхано…».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Юмористические рассказы.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Pr="00745081" w:rsidRDefault="00DA31E0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Волшебные сказки. Иван – царевич и Серый Волк. Русская народная сказка.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  <w:trHeight w:val="24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Иван – царевич и Серый Волк. Герои волшебной сказки.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Иван – царевич и Серый Волк. Подготовка к пересказу. Анализ картины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В.Васнецова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«Иван – царевич и Серый Волк».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Летучий корабль. Русская народная сказка.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Летучий корабль. Герои волшебной сказки. Характеристики героя.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Летучий корабль. Подготовка к пересказу.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386315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Мы идём в библиотеку. Русские и зарубежные сказки. «Морозко».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3E178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386315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Белая уточка. Русская сказка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386315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en-US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Мы идём в библиотеку. Русские и зарубежные сказки.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386315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en-US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По щучьему велению. Русская народная сказка.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386315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щучьему велению Подготовка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 xml:space="preserve">По щучьему велению. </w:t>
            </w:r>
            <w:proofErr w:type="spellStart"/>
            <w:r>
              <w:rPr>
                <w:rFonts w:ascii="Georgia" w:eastAsia="Times New Roman" w:hAnsi="Georgia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Georgia" w:eastAsia="Times New Roman" w:hAnsi="Georgia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Русские сказки.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F8651F" w:rsidP="002D46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 xml:space="preserve">Энциклопедии и справочники  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F8651F" w:rsidP="002D4621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en-US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 xml:space="preserve">   </w:t>
            </w:r>
            <w:r w:rsidRPr="00F8651F">
              <w:rPr>
                <w:rFonts w:ascii="Georgia" w:eastAsia="Times New Roman" w:hAnsi="Georgia"/>
                <w:sz w:val="24"/>
                <w:szCs w:val="24"/>
              </w:rPr>
              <w:t>Обобщающий урок по теме: «Волшебные сказки». Административная контрольная работа.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FD37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2D46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К. Паустовский. Барсучий нос.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Текст «Барсук» из справочника. Сравнение художественного и научно-познавательного текстов.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В. Берестов. Кошкин кот. В.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«Вредный кот».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«Вредный кот».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В. Бианки. «Приключения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Муравьишки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». Особенности художественного текста.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Создание текста по аналогии.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Муравьишка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Бабочка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О. Полонский. Муравьиное царство.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Тим Собакин. Песни бегемотов.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Мы идём в библиотеку. Стихи и рассказы о природе.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Д. Мамин - Сибиряк. Серая Шейка.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Д. Мамин - Сибиряк. Серая Шейка.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Н. Носов. Карасик.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М. Горький.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М. Горький.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Воробьишко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Отзыв на книгу о природе.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Обобщение по разделу «Люби все живое».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Картины русской природы. И. Шишкин. Зимой в лесу.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 Некрасов. Славная осень.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М. Пришвин. «Осинкам холодно». Ф. Тютчев. «Листья».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Фет. «Осень».    И. Бунин. «Первый снег».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Поленов. Ранний снег. Анализ картины. Создание текста.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идём в библиотеку. Природа в произведениях русских писателей, поэтов.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Бальмонт. Снежинка.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Готовимся к празднику. Создание собственного поздравления.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  <w:trHeight w:val="22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секреты  страны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Картины русской природы.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Берестов. Александр Сергеевич Пушкин.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А.С. Пушкин. Зимнее утро.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А.С. Пушкин. Зимний вечер.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А.С. Пушкин. Опрятней модного паркета…Сравнение стихотворения с произведениями живописи П. Брейгеля. Зимний пейзаж.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Сурикова. Взятие снежного городка.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Выставка книг. Сказки А.С. Пушкина.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произведения А.С. Пушкина «Сказка о царе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 (продолжение).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А. С. Пушкин «Сказка о царе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 произведения А.С. Пушкина «Сказка о царе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…».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 – КВН по сказкам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А.Пушкина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И.Я.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Билибин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Художник – иллюстратор сказок А.С. Пушкина.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Понятийный аппарат басни: наставление, иносказание, нравоучительный комический рассказ. Викторина «Знаешь ли ты басни И.А. Крылова?».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И.А. Крылов. Слон и Моська.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И. А. Крылов. Чиж и голубь.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Обобщающая работа по теме: «Басни И.А Крылова».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Pr="00C85E8B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Л.Н. Толстой. Лев и собачка.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Л.Н. Толстой. Лебеди.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Л.Н. Толстой. Акула.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Обобщающая работа по произведениям Л.Н. Толстого.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«Как гуси Рим спасли»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идём в библиотеку. Произведения великих русских писателей и поэтов.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И.А. Крылов. Квартет.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И.А. Крылов. Квартет.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Pr="00C85E8B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Литературии.Создание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текста-рассуждения.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Georgia" w:eastAsia="Times New Roman" w:hAnsi="Georgia"/>
                <w:sz w:val="24"/>
                <w:szCs w:val="24"/>
              </w:rPr>
              <w:t>Барто</w:t>
            </w:r>
            <w:proofErr w:type="spellEnd"/>
            <w:r>
              <w:rPr>
                <w:rFonts w:ascii="Georgia" w:eastAsia="Times New Roman" w:hAnsi="Georgia"/>
                <w:sz w:val="24"/>
                <w:szCs w:val="24"/>
              </w:rPr>
              <w:t>. Квартет.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В.И. Даль. Девочка Снегурочка.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В.И. Даль. Девочка Снегурочка.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Одоевский. Мороз Иванович.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В. Одоевский. Мороз Иванович. Особенности построения волшебной сказки.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Д. Н. Мамин – Сибиряк. Сказка про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ВоробьяВоробеича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Ерша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Ершовича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весёлого трубочиста Яшу.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Обобщающая работа. Сравнение литературной и народной сказки.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Б.Заходер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«Винни-Пух»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 Киплинг «Братья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Маугли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Дж.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Волшебный барабан.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  <w:trHeight w:val="27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Дж.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Родари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Волшебный барабан.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  <w:trHeight w:val="22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Создание своего окончания сказки.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  <w:trHeight w:val="206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Тим Собакин. Лунная сказка.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  <w:trHeight w:val="24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Ю.Коваль</w:t>
            </w:r>
            <w:proofErr w:type="spellEnd"/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. Сказка о серебряном соколе.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  <w:trHeight w:val="22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С. Михалков. Упрямый козлёнок. Подготовка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  <w:trHeight w:val="213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С. Михалков. Упрямый козлёнок. Подготовка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Мы идём в библиотеку. Литературные сказки русских писателей и поэтов.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С. Михалков. Упрямый козлёнок. Подготовка 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инсценированию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Сочинение сказки.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Обобщающий урок по теме: «Литературная сказка».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before="100" w:beforeAutospacing="1" w:after="0" w:line="240" w:lineRule="auto"/>
              <w:rPr>
                <w:rFonts w:ascii="Georgia" w:eastAsia="Times New Roman" w:hAnsi="Georgia" w:cs="Times New Roman"/>
                <w:sz w:val="24"/>
                <w:szCs w:val="24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 xml:space="preserve">Т. </w:t>
            </w:r>
            <w:proofErr w:type="spellStart"/>
            <w:r>
              <w:rPr>
                <w:rFonts w:ascii="Georgia" w:eastAsia="Times New Roman" w:hAnsi="Georgia"/>
                <w:sz w:val="24"/>
                <w:szCs w:val="24"/>
              </w:rPr>
              <w:t>Коти</w:t>
            </w:r>
            <w:proofErr w:type="spellEnd"/>
            <w:r>
              <w:rPr>
                <w:rFonts w:ascii="Georgia" w:eastAsia="Times New Roman" w:hAnsi="Georgia"/>
                <w:sz w:val="24"/>
                <w:szCs w:val="24"/>
              </w:rPr>
              <w:t>. В родном краю.</w:t>
            </w:r>
          </w:p>
          <w:p w:rsidR="00DA31E0" w:rsidRDefault="00DA31E0" w:rsidP="004335B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en-US"/>
              </w:rPr>
            </w:pPr>
            <w:r>
              <w:rPr>
                <w:rFonts w:ascii="Georgia" w:eastAsia="Times New Roman" w:hAnsi="Georgia"/>
                <w:sz w:val="24"/>
                <w:szCs w:val="24"/>
              </w:rPr>
              <w:t>Пишем рассказ «В родном краю».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Что такое стихи?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Соколов – Микитов. Март в лесу. А. Майков. Весна.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  <w:trHeight w:val="27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Есенин «Сыплет черёмуха…».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  <w:trHeight w:val="26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картин 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Пурвита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Последний снег. В. Борисова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Мусатова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Весна.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С. Есенин. С добрым утром.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Ф.Тютчев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«Весенняя гроза».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О.Высотская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«Одуванчик».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З.Александрова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Одуванчик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».М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Пришвин. Золотой луг. А. Толстой «Колокольчики мои»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Сравнение стихотворения Саши Чёрного. «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Летом»  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произведения живописи А. Рылова.</w:t>
            </w:r>
          </w:p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Ф.Тютчев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В небе тают облака.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  <w:trHeight w:val="27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Итоговая  контрольная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работа. Тест.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31E0" w:rsidTr="00DA31E0">
        <w:trPr>
          <w:gridAfter w:val="2"/>
          <w:wAfter w:w="506" w:type="dxa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0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идём в библиотеку. Стихи и рассказы о природе.</w:t>
            </w:r>
          </w:p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Юдин. Поэты. Я. Аким. Как я написал первое стихотворение.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Обобщающий урок. Праздник читательских удовольствий.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1E0" w:rsidRDefault="00DA31E0" w:rsidP="004335B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61260" w:rsidRDefault="00861260" w:rsidP="002D4621">
      <w:pPr>
        <w:framePr w:w="15592" w:wrap="auto" w:hAnchor="text" w:x="709"/>
        <w:spacing w:after="0" w:line="240" w:lineRule="auto"/>
        <w:rPr>
          <w:rFonts w:ascii="Times New Roman" w:hAnsi="Times New Roman"/>
          <w:sz w:val="24"/>
          <w:szCs w:val="24"/>
        </w:rPr>
        <w:sectPr w:rsidR="00861260" w:rsidSect="00BA0756">
          <w:footerReference w:type="default" r:id="rId8"/>
          <w:pgSz w:w="16838" w:h="11906" w:orient="landscape"/>
          <w:pgMar w:top="993" w:right="678" w:bottom="851" w:left="851" w:header="709" w:footer="709" w:gutter="0"/>
          <w:pgNumType w:start="2"/>
          <w:cols w:space="720"/>
        </w:sectPr>
      </w:pPr>
    </w:p>
    <w:p w:rsidR="00230A02" w:rsidRDefault="00230A02" w:rsidP="006C506B"/>
    <w:sectPr w:rsidR="00230A02" w:rsidSect="006C506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32B" w:rsidRDefault="0084432B" w:rsidP="00BA0756">
      <w:pPr>
        <w:spacing w:after="0" w:line="240" w:lineRule="auto"/>
      </w:pPr>
      <w:r>
        <w:separator/>
      </w:r>
    </w:p>
  </w:endnote>
  <w:endnote w:type="continuationSeparator" w:id="0">
    <w:p w:rsidR="0084432B" w:rsidRDefault="0084432B" w:rsidP="00BA0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756" w:rsidRDefault="00BA075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32B" w:rsidRDefault="0084432B" w:rsidP="00BA0756">
      <w:pPr>
        <w:spacing w:after="0" w:line="240" w:lineRule="auto"/>
      </w:pPr>
      <w:r>
        <w:separator/>
      </w:r>
    </w:p>
  </w:footnote>
  <w:footnote w:type="continuationSeparator" w:id="0">
    <w:p w:rsidR="0084432B" w:rsidRDefault="0084432B" w:rsidP="00BA0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3515"/>
    <w:multiLevelType w:val="hybridMultilevel"/>
    <w:tmpl w:val="2AD0F3B0"/>
    <w:lvl w:ilvl="0" w:tplc="61BCC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DD62D3"/>
    <w:multiLevelType w:val="hybridMultilevel"/>
    <w:tmpl w:val="BD5611AC"/>
    <w:lvl w:ilvl="0" w:tplc="35A2FE08">
      <w:start w:val="1"/>
      <w:numFmt w:val="decimal"/>
      <w:lvlText w:val="%1."/>
      <w:lvlJc w:val="left"/>
      <w:pPr>
        <w:ind w:left="1654" w:hanging="94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5E38EE"/>
    <w:multiLevelType w:val="hybridMultilevel"/>
    <w:tmpl w:val="BD5611AC"/>
    <w:lvl w:ilvl="0" w:tplc="35A2FE08">
      <w:start w:val="1"/>
      <w:numFmt w:val="decimal"/>
      <w:lvlText w:val="%1."/>
      <w:lvlJc w:val="left"/>
      <w:pPr>
        <w:ind w:left="1654" w:hanging="94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6E1071"/>
    <w:multiLevelType w:val="hybridMultilevel"/>
    <w:tmpl w:val="DADE262E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1260"/>
    <w:rsid w:val="00004285"/>
    <w:rsid w:val="00037C15"/>
    <w:rsid w:val="0004150D"/>
    <w:rsid w:val="00087562"/>
    <w:rsid w:val="000B37CB"/>
    <w:rsid w:val="000D1A04"/>
    <w:rsid w:val="001B7144"/>
    <w:rsid w:val="00230A02"/>
    <w:rsid w:val="00272616"/>
    <w:rsid w:val="002D4621"/>
    <w:rsid w:val="002F0E78"/>
    <w:rsid w:val="00305A94"/>
    <w:rsid w:val="00350BDF"/>
    <w:rsid w:val="0038241A"/>
    <w:rsid w:val="00386315"/>
    <w:rsid w:val="003E178A"/>
    <w:rsid w:val="004335BB"/>
    <w:rsid w:val="00460D1E"/>
    <w:rsid w:val="00470D28"/>
    <w:rsid w:val="004B54B3"/>
    <w:rsid w:val="005C2C5B"/>
    <w:rsid w:val="00675F50"/>
    <w:rsid w:val="006C506B"/>
    <w:rsid w:val="006F2291"/>
    <w:rsid w:val="00745081"/>
    <w:rsid w:val="00752C61"/>
    <w:rsid w:val="007B5D00"/>
    <w:rsid w:val="007D25B7"/>
    <w:rsid w:val="0082568D"/>
    <w:rsid w:val="0084432B"/>
    <w:rsid w:val="00861260"/>
    <w:rsid w:val="008D1141"/>
    <w:rsid w:val="009C1DD9"/>
    <w:rsid w:val="009C313C"/>
    <w:rsid w:val="009F1135"/>
    <w:rsid w:val="00A65F7F"/>
    <w:rsid w:val="00B26322"/>
    <w:rsid w:val="00B62F82"/>
    <w:rsid w:val="00BA0756"/>
    <w:rsid w:val="00BE3CE7"/>
    <w:rsid w:val="00C65F79"/>
    <w:rsid w:val="00C85E8B"/>
    <w:rsid w:val="00CA6E40"/>
    <w:rsid w:val="00D64A6B"/>
    <w:rsid w:val="00D73F09"/>
    <w:rsid w:val="00DA31E0"/>
    <w:rsid w:val="00DB1127"/>
    <w:rsid w:val="00EC63DE"/>
    <w:rsid w:val="00F10908"/>
    <w:rsid w:val="00F3398D"/>
    <w:rsid w:val="00F8651F"/>
    <w:rsid w:val="00FD37A9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03355F-7E55-44A7-8176-C1A61FEEB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61260"/>
    <w:rPr>
      <w:color w:val="0000FF"/>
      <w:u w:val="single"/>
    </w:rPr>
  </w:style>
  <w:style w:type="paragraph" w:styleId="a4">
    <w:name w:val="Normal (Web)"/>
    <w:basedOn w:val="a"/>
    <w:semiHidden/>
    <w:unhideWhenUsed/>
    <w:rsid w:val="00861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86126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86126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character" w:customStyle="1" w:styleId="4">
    <w:name w:val="Основной текст (4)_"/>
    <w:link w:val="40"/>
    <w:locked/>
    <w:rsid w:val="0086126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61260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1">
    <w:name w:val="Основной текст1"/>
    <w:rsid w:val="0086126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0D1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1A0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A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A0756"/>
  </w:style>
  <w:style w:type="paragraph" w:styleId="ab">
    <w:name w:val="footer"/>
    <w:basedOn w:val="a"/>
    <w:link w:val="ac"/>
    <w:uiPriority w:val="99"/>
    <w:unhideWhenUsed/>
    <w:rsid w:val="00BA07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A07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3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Роза</cp:lastModifiedBy>
  <cp:revision>15</cp:revision>
  <cp:lastPrinted>2019-09-27T18:55:00Z</cp:lastPrinted>
  <dcterms:created xsi:type="dcterms:W3CDTF">2019-04-18T14:09:00Z</dcterms:created>
  <dcterms:modified xsi:type="dcterms:W3CDTF">2019-11-05T15:01:00Z</dcterms:modified>
</cp:coreProperties>
</file>